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5E5C1" w14:textId="77777777" w:rsidR="00A8663B" w:rsidRPr="00433B95" w:rsidRDefault="00A8663B" w:rsidP="00A8663B">
      <w:pPr>
        <w:pStyle w:val="berschrift1"/>
        <w:rPr>
          <w:lang w:val="fr-BE"/>
        </w:rPr>
      </w:pPr>
      <w:r w:rsidRPr="00433B95">
        <w:rPr>
          <w:lang w:val="fr-BE"/>
        </w:rPr>
        <w:t>COMMENT ENREGISTRER VOTRE ORGANISATION EN TANT QU’ENTITE NIS2 ?</w:t>
      </w:r>
    </w:p>
    <w:p w14:paraId="5E8A42F4" w14:textId="25C37AC5" w:rsidR="00A8663B" w:rsidRPr="00A8663B" w:rsidRDefault="00A8663B" w:rsidP="00A8663B">
      <w:pPr>
        <w:pStyle w:val="berschrift2"/>
        <w:rPr>
          <w:lang w:val="fr-BE"/>
        </w:rPr>
      </w:pPr>
      <w:r w:rsidRPr="00A8663B">
        <w:rPr>
          <w:lang w:val="fr-BE"/>
        </w:rPr>
        <w:t>Qu’est</w:t>
      </w:r>
      <w:r>
        <w:rPr>
          <w:lang w:val="fr-BE"/>
        </w:rPr>
        <w:t>-</w:t>
      </w:r>
      <w:r w:rsidRPr="00A8663B">
        <w:rPr>
          <w:lang w:val="fr-BE"/>
        </w:rPr>
        <w:t>ce que la loi NIS2 et pourquoi est-ce que cela me concerne ?</w:t>
      </w:r>
    </w:p>
    <w:p w14:paraId="79377BA1" w14:textId="77777777" w:rsidR="00A8663B" w:rsidRDefault="00A8663B" w:rsidP="00A8663B">
      <w:r w:rsidRPr="000064F5">
        <w:t>La loi NIS2 met à jour le cadre juridique belge en matière de cybersécurité. L'objectif de la loi est de renforcer les mesures de cybersécurité, la gestion des incidents et la supervision des entités fournissant des services essentiels au maintien d'activités sociétales ou économiques critiques.</w:t>
      </w:r>
    </w:p>
    <w:p w14:paraId="608ECC64" w14:textId="086F409A" w:rsidR="00A8663B" w:rsidRDefault="00A8663B" w:rsidP="00A8663B">
      <w:r>
        <w:t>Une organisation qui entre dans le champ d’application de la loi NIS2 Belge est soumise à un certain nombre d’obligations dont celle de s’enregistrer auprès du Centre</w:t>
      </w:r>
      <w:r w:rsidR="00433B95">
        <w:t xml:space="preserve"> pour la</w:t>
      </w:r>
      <w:r>
        <w:t xml:space="preserve"> Cybersécurité Belgique (CCB).</w:t>
      </w:r>
    </w:p>
    <w:p w14:paraId="0B42F888" w14:textId="77777777" w:rsidR="00A8663B" w:rsidRPr="00A8663B" w:rsidRDefault="00A8663B" w:rsidP="00A8663B">
      <w:pPr>
        <w:pStyle w:val="berschrift2"/>
        <w:rPr>
          <w:lang w:val="fr-BE"/>
        </w:rPr>
      </w:pPr>
      <w:r w:rsidRPr="00A8663B">
        <w:rPr>
          <w:lang w:val="fr-BE"/>
        </w:rPr>
        <w:t>Comment savoir si mon organisation entre dans le champ d’application de la loi NIS2 Belge ?</w:t>
      </w:r>
    </w:p>
    <w:p w14:paraId="23453307" w14:textId="235C96DE" w:rsidR="00A8663B" w:rsidRDefault="00A8663B" w:rsidP="00A8663B">
      <w:r>
        <w:t xml:space="preserve">Vous pouvez utiliser notre </w:t>
      </w:r>
      <w:hyperlink r:id="rId10" w:history="1">
        <w:r w:rsidRPr="00A8663B">
          <w:rPr>
            <w:rStyle w:val="Hyperlink"/>
            <w:rFonts w:asciiTheme="minorHAnsi" w:hAnsiTheme="minorHAnsi"/>
            <w:sz w:val="22"/>
          </w:rPr>
          <w:t>outil (Scope tool) disponible en ligne</w:t>
        </w:r>
      </w:hyperlink>
      <w:r>
        <w:t xml:space="preserve">. </w:t>
      </w:r>
    </w:p>
    <w:p w14:paraId="30C3612C" w14:textId="77777777" w:rsidR="00A8663B" w:rsidRDefault="00A8663B" w:rsidP="00A8663B">
      <w:r>
        <w:t>En répondant à quelques questions sur votre organisation comme sa taille, son secteur ou ses services vous obtiendrez une indication d’évaluation pour votre organisation.</w:t>
      </w:r>
    </w:p>
    <w:p w14:paraId="52738F5A" w14:textId="3E017A24" w:rsidR="00A8663B" w:rsidRDefault="00A8663B" w:rsidP="00A8663B">
      <w:r>
        <w:t>Le CCB invite toutes les organisations en Belgique, qu’elles entrent ou pas dans le champ d’application de la loi NIS2 Belge, à s’enregistrer afin de bénéficier de services de cybersécurité gratuits.</w:t>
      </w:r>
    </w:p>
    <w:p w14:paraId="1DA1DD77" w14:textId="77777777" w:rsidR="00A8663B" w:rsidRPr="00A8663B" w:rsidRDefault="00A8663B" w:rsidP="00A8663B">
      <w:pPr>
        <w:pStyle w:val="berschrift2"/>
        <w:rPr>
          <w:lang w:val="fr-BE"/>
        </w:rPr>
      </w:pPr>
      <w:r w:rsidRPr="00A8663B">
        <w:rPr>
          <w:lang w:val="fr-BE"/>
        </w:rPr>
        <w:t>Comment enregistrer mon organisation comme entité NIS2 ?</w:t>
      </w:r>
    </w:p>
    <w:p w14:paraId="65B9E88F" w14:textId="04954632" w:rsidR="00A8663B" w:rsidRDefault="00433B95" w:rsidP="00A8663B">
      <w:r>
        <w:t>Vous pouvez enregistrer votre organisation via un</w:t>
      </w:r>
      <w:r w:rsidR="00A8663B" w:rsidRPr="00176289">
        <w:t xml:space="preserve"> formulaire en ligne, à compléter sur </w:t>
      </w:r>
      <w:hyperlink r:id="rId11" w:history="1">
        <w:r w:rsidRPr="00433B95">
          <w:rPr>
            <w:rStyle w:val="Hyperlink"/>
            <w:rFonts w:asciiTheme="minorHAnsi" w:hAnsiTheme="minorHAnsi"/>
            <w:sz w:val="22"/>
          </w:rPr>
          <w:t xml:space="preserve">la plateforme d’enregistrement de </w:t>
        </w:r>
        <w:r w:rsidR="00A8663B" w:rsidRPr="00433B95">
          <w:rPr>
            <w:rStyle w:val="Hyperlink"/>
            <w:rFonts w:asciiTheme="minorHAnsi" w:hAnsiTheme="minorHAnsi"/>
            <w:sz w:val="22"/>
          </w:rPr>
          <w:t>Safeonweb@Work</w:t>
        </w:r>
      </w:hyperlink>
      <w:r w:rsidR="00A8663B" w:rsidRPr="00176289">
        <w:t xml:space="preserve">. </w:t>
      </w:r>
      <w:r w:rsidR="00A8663B">
        <w:t xml:space="preserve"> </w:t>
      </w:r>
    </w:p>
    <w:p w14:paraId="281B96FC" w14:textId="77777777" w:rsidR="00A8663B" w:rsidRDefault="00A8663B" w:rsidP="00A8663B">
      <w:r>
        <w:t xml:space="preserve">La plateforme d’enregistrement est accessible à tous les </w:t>
      </w:r>
      <w:r w:rsidRPr="00E87338">
        <w:t>représentants d'entreprises et d'organisations en Belgique et de leurs délégués. Pour pouvoir s'inscrire sur Safeonweb@work, votre organisation doit être enregistrée auprès de la Banque Carrefour des Entreprises</w:t>
      </w:r>
      <w:r>
        <w:t xml:space="preserve"> et disposer soit d’un numéro d’entreprise, soit d’un numéro d’établissement</w:t>
      </w:r>
      <w:r w:rsidRPr="00E87338">
        <w:t>.</w:t>
      </w:r>
    </w:p>
    <w:p w14:paraId="40BE49FB" w14:textId="77777777" w:rsidR="00A8663B" w:rsidRPr="00A8663B" w:rsidRDefault="00A8663B" w:rsidP="00A8663B">
      <w:pPr>
        <w:pStyle w:val="berschrift2"/>
        <w:rPr>
          <w:lang w:val="fr-BE"/>
        </w:rPr>
      </w:pPr>
      <w:r w:rsidRPr="00A8663B">
        <w:rPr>
          <w:lang w:val="fr-BE"/>
        </w:rPr>
        <w:t>Quelles informations dois-je fournir ?</w:t>
      </w:r>
    </w:p>
    <w:p w14:paraId="5F28EE02" w14:textId="77777777" w:rsidR="00A8663B" w:rsidRDefault="00A8663B" w:rsidP="00A8663B">
      <w:r>
        <w:t xml:space="preserve">Les informations à fournir pour s’enregistrer sont des informations de taille, de secteur, de service fournis, de contact, et de réseau. </w:t>
      </w:r>
    </w:p>
    <w:p w14:paraId="403FBC09" w14:textId="77777777" w:rsidR="00A8663B" w:rsidRDefault="00A8663B" w:rsidP="00A8663B">
      <w:r>
        <w:t>À l’exception des informations techniques de réseaux (noms de domaine et adresses IP), la plupart des informations sont administratives.</w:t>
      </w:r>
    </w:p>
    <w:p w14:paraId="4F1241CD" w14:textId="77777777" w:rsidR="00A8663B" w:rsidRPr="00A8663B" w:rsidRDefault="00A8663B" w:rsidP="00A8663B">
      <w:pPr>
        <w:pStyle w:val="berschrift2"/>
        <w:rPr>
          <w:lang w:val="fr-BE"/>
        </w:rPr>
      </w:pPr>
      <w:r w:rsidRPr="00A8663B">
        <w:rPr>
          <w:lang w:val="fr-BE"/>
        </w:rPr>
        <w:lastRenderedPageBreak/>
        <w:t>Qui peut enregistrer mon organisation comme entité NIS2 ?</w:t>
      </w:r>
    </w:p>
    <w:p w14:paraId="0A732799" w14:textId="77777777" w:rsidR="00A8663B" w:rsidRDefault="00A8663B" w:rsidP="00A8663B">
      <w:r>
        <w:t>Il est important pour le CCB comme pour chaque représentant d’organisation en Belgique de s’assurer que la personne qui enregistre l’entité la représente effectivement.</w:t>
      </w:r>
    </w:p>
    <w:p w14:paraId="7EC2CF0D" w14:textId="77777777" w:rsidR="00A8663B" w:rsidRDefault="00A8663B" w:rsidP="00A8663B">
      <w:r>
        <w:t>Tous les représentants légaux d’organisations en Belgique peuvent s’identifier pour enregistrer leur organisation avec eID/ItsMe.</w:t>
      </w:r>
    </w:p>
    <w:p w14:paraId="128E27F3" w14:textId="1ED5F389" w:rsidR="00A8663B" w:rsidRDefault="00A8663B" w:rsidP="00A8663B">
      <w:r>
        <w:t xml:space="preserve">Si vous n’êtes pas le représentant légal de votre organisation ou que vous souhaitez déléguer cet accès à une autre personne de votre organisation, vous pouvez utiliser le service officiel de l’accès aux plateformes en lignes du Gouvernement : </w:t>
      </w:r>
      <w:hyperlink r:id="rId12" w:history="1">
        <w:proofErr w:type="spellStart"/>
        <w:r w:rsidRPr="00A8663B">
          <w:rPr>
            <w:rStyle w:val="Hyperlink"/>
            <w:rFonts w:asciiTheme="minorHAnsi" w:hAnsiTheme="minorHAnsi"/>
            <w:sz w:val="22"/>
          </w:rPr>
          <w:t>My</w:t>
        </w:r>
        <w:proofErr w:type="spellEnd"/>
        <w:r w:rsidRPr="00A8663B">
          <w:rPr>
            <w:rStyle w:val="Hyperlink"/>
            <w:rFonts w:asciiTheme="minorHAnsi" w:hAnsiTheme="minorHAnsi"/>
            <w:sz w:val="22"/>
          </w:rPr>
          <w:t xml:space="preserve"> </w:t>
        </w:r>
        <w:proofErr w:type="spellStart"/>
        <w:r w:rsidRPr="00A8663B">
          <w:rPr>
            <w:rStyle w:val="Hyperlink"/>
            <w:rFonts w:asciiTheme="minorHAnsi" w:hAnsiTheme="minorHAnsi"/>
            <w:sz w:val="22"/>
          </w:rPr>
          <w:t>eGov</w:t>
        </w:r>
        <w:proofErr w:type="spellEnd"/>
        <w:r w:rsidRPr="00A8663B">
          <w:rPr>
            <w:rStyle w:val="Hyperlink"/>
            <w:rFonts w:asciiTheme="minorHAnsi" w:hAnsiTheme="minorHAnsi"/>
            <w:sz w:val="22"/>
          </w:rPr>
          <w:t xml:space="preserve"> </w:t>
        </w:r>
        <w:proofErr w:type="spellStart"/>
        <w:r w:rsidRPr="00A8663B">
          <w:rPr>
            <w:rStyle w:val="Hyperlink"/>
            <w:rFonts w:asciiTheme="minorHAnsi" w:hAnsiTheme="minorHAnsi"/>
            <w:sz w:val="22"/>
          </w:rPr>
          <w:t>Role</w:t>
        </w:r>
        <w:proofErr w:type="spellEnd"/>
        <w:r w:rsidRPr="00A8663B">
          <w:rPr>
            <w:rStyle w:val="Hyperlink"/>
            <w:rFonts w:asciiTheme="minorHAnsi" w:hAnsiTheme="minorHAnsi"/>
            <w:sz w:val="22"/>
          </w:rPr>
          <w:t xml:space="preserve"> Management</w:t>
        </w:r>
      </w:hyperlink>
      <w:r>
        <w:t xml:space="preserve">. </w:t>
      </w:r>
    </w:p>
    <w:p w14:paraId="729F636D" w14:textId="77777777" w:rsidR="00A8663B" w:rsidRDefault="00A8663B" w:rsidP="00A8663B">
      <w:r>
        <w:t xml:space="preserve">Votre organisation utilise probablement déjà ce système pour déléguer par exemple l’accès aux plateforme TVA à votre responsable Finances ou plateforme Sécurité Sociale à votre responsable Ressources Humaines. </w:t>
      </w:r>
    </w:p>
    <w:p w14:paraId="67B637BE" w14:textId="77777777" w:rsidR="00A8663B" w:rsidRDefault="00A8663B" w:rsidP="00A8663B">
      <w:r>
        <w:t xml:space="preserve">Selon la taille et la structure de votre organisation, les profiles qui seraient potentiellement habilités à pouvoir attribuer/déléguer un accès à Safeonweb@work on pourrait lister : Direction, vice-Direction, Membres du conseil d’administration, Administrateur système, Assistant de Direction/management, Responsable IT, Responsable Finances, Responsable RH, Data Protection </w:t>
      </w:r>
      <w:proofErr w:type="spellStart"/>
      <w:r>
        <w:t>Officer</w:t>
      </w:r>
      <w:proofErr w:type="spellEnd"/>
      <w:r>
        <w:t xml:space="preserve">, etc. </w:t>
      </w:r>
    </w:p>
    <w:p w14:paraId="54856AA2" w14:textId="75806F99" w:rsidR="00A8663B" w:rsidRDefault="00A8663B" w:rsidP="00A8663B">
      <w:r>
        <w:t xml:space="preserve">Nous vous invitons à demander conseil à votre Responsable IT ou Administrateur système et à consulter </w:t>
      </w:r>
      <w:hyperlink r:id="rId13" w:history="1">
        <w:r w:rsidRPr="00A8663B">
          <w:rPr>
            <w:rStyle w:val="Hyperlink"/>
            <w:rFonts w:asciiTheme="minorHAnsi" w:hAnsiTheme="minorHAnsi"/>
            <w:sz w:val="22"/>
          </w:rPr>
          <w:t>notre guide</w:t>
        </w:r>
      </w:hyperlink>
      <w:r>
        <w:t>.</w:t>
      </w:r>
    </w:p>
    <w:p w14:paraId="6F7CAE68" w14:textId="77777777" w:rsidR="00A8663B" w:rsidRPr="00A8663B" w:rsidRDefault="00A8663B" w:rsidP="00A8663B">
      <w:pPr>
        <w:pStyle w:val="berschrift2"/>
        <w:rPr>
          <w:lang w:val="fr-BE"/>
        </w:rPr>
      </w:pPr>
      <w:r w:rsidRPr="00A8663B">
        <w:rPr>
          <w:lang w:val="fr-BE"/>
        </w:rPr>
        <w:t>Quel délai ai-je pour enregistrer mon organisation ?</w:t>
      </w:r>
    </w:p>
    <w:p w14:paraId="1D3BB6C8" w14:textId="77777777" w:rsidR="00A8663B" w:rsidRDefault="00A8663B" w:rsidP="00A8663B">
      <w:r w:rsidRPr="000064F5">
        <w:t>Le délai d'enregistrement dépend du type d'entité. En principe, les entités essentielles et importantes, ainsi que les fournisseurs de services d'enregistrement de noms de domaine, disposent de 5 mois à compter de l'entrée en vigueur de la loi pour s'enregistrer. L'entrée en vigueur étant prévue pour le 18 octobre 2024, l'enregistrement doit être effectué pour au plus tard le 18 mars 2025</w:t>
      </w:r>
      <w:r w:rsidRPr="000064F5">
        <w:rPr>
          <w:rStyle w:val="Funotenzeichen"/>
        </w:rPr>
        <w:footnoteReference w:id="1"/>
      </w:r>
      <w:r w:rsidRPr="000064F5">
        <w:t>.</w:t>
      </w:r>
    </w:p>
    <w:p w14:paraId="16DFD8D2" w14:textId="77777777" w:rsidR="00A8663B" w:rsidRDefault="00A8663B" w:rsidP="00A8663B"/>
    <w:p w14:paraId="6B0C6E23" w14:textId="77777777" w:rsidR="00A8663B" w:rsidRPr="008E1AA8" w:rsidRDefault="00A8663B" w:rsidP="00A8663B">
      <w:pPr>
        <w:pStyle w:val="Titel"/>
      </w:pPr>
      <w:r w:rsidRPr="008E1AA8">
        <w:t>Références :</w:t>
      </w:r>
    </w:p>
    <w:p w14:paraId="56EA2601" w14:textId="15CF0C83" w:rsidR="00A8663B" w:rsidRDefault="00A8663B" w:rsidP="00A8663B">
      <w:pPr>
        <w:pStyle w:val="Listenabsatz"/>
        <w:numPr>
          <w:ilvl w:val="0"/>
          <w:numId w:val="4"/>
        </w:numPr>
      </w:pPr>
      <w:r>
        <w:t xml:space="preserve">Guide de démarrage rapide avec NIS2 : </w:t>
      </w:r>
      <w:hyperlink r:id="rId14" w:history="1">
        <w:r w:rsidR="001A4EAA" w:rsidRPr="001A4EAA">
          <w:rPr>
            <w:rStyle w:val="Hyperlink"/>
          </w:rPr>
          <w:t>https://atwork.safeonweb.be/fr/tools-resources/guide-de-demarrage-rapide-avec-nis2</w:t>
        </w:r>
      </w:hyperlink>
      <w:r w:rsidR="001A4EAA">
        <w:t xml:space="preserve"> </w:t>
      </w:r>
    </w:p>
    <w:p w14:paraId="6FC0E6C7" w14:textId="53C1F5D1" w:rsidR="00A8663B" w:rsidRDefault="00A8663B" w:rsidP="00A8663B">
      <w:pPr>
        <w:pStyle w:val="Listenabsatz"/>
        <w:numPr>
          <w:ilvl w:val="0"/>
          <w:numId w:val="4"/>
        </w:numPr>
      </w:pPr>
      <w:r>
        <w:t xml:space="preserve">Portail Safeonweb@work pour enregistrement de votre organisation comme entité NIS2 : </w:t>
      </w:r>
      <w:hyperlink r:id="rId15" w:history="1">
        <w:r w:rsidR="0040790D" w:rsidRPr="0040790D">
          <w:rPr>
            <w:rStyle w:val="Hyperlink"/>
          </w:rPr>
          <w:t>https://atwork.safeonweb.be/fr/register-my-organisation</w:t>
        </w:r>
      </w:hyperlink>
      <w:r w:rsidR="0040790D">
        <w:t xml:space="preserve"> </w:t>
      </w:r>
    </w:p>
    <w:p w14:paraId="56624824" w14:textId="027FF8F3" w:rsidR="00A8663B" w:rsidRDefault="00A8663B" w:rsidP="00A8663B">
      <w:pPr>
        <w:pStyle w:val="Listenabsatz"/>
        <w:numPr>
          <w:ilvl w:val="0"/>
          <w:numId w:val="4"/>
        </w:numPr>
      </w:pPr>
      <w:r>
        <w:t xml:space="preserve">Guide pas-à-pas d’enregistrement pour la première fois : </w:t>
      </w:r>
      <w:hyperlink r:id="rId16" w:history="1">
        <w:r w:rsidR="0040790D" w:rsidRPr="0040790D">
          <w:rPr>
            <w:rStyle w:val="Hyperlink"/>
          </w:rPr>
          <w:t>https://atwork.safeonweb.be/fr/comment-enregistrer-votre-organisation-sur-safeonwebwork-pour-la-premiere-fois</w:t>
        </w:r>
      </w:hyperlink>
      <w:r w:rsidR="0040790D">
        <w:t xml:space="preserve"> </w:t>
      </w:r>
    </w:p>
    <w:p w14:paraId="137683FE" w14:textId="7243FBDB" w:rsidR="00A8663B" w:rsidRDefault="00A8663B" w:rsidP="00A8663B">
      <w:pPr>
        <w:pStyle w:val="Listenabsatz"/>
        <w:numPr>
          <w:ilvl w:val="0"/>
          <w:numId w:val="4"/>
        </w:numPr>
      </w:pPr>
      <w:r>
        <w:t>Foire-aux-questions </w:t>
      </w:r>
      <w:r w:rsidR="000064F5">
        <w:t>sur la plateforme :</w:t>
      </w:r>
      <w:r>
        <w:t xml:space="preserve"> </w:t>
      </w:r>
      <w:hyperlink r:id="rId17" w:history="1">
        <w:r w:rsidR="0040790D" w:rsidRPr="0040790D">
          <w:rPr>
            <w:rStyle w:val="Hyperlink"/>
          </w:rPr>
          <w:t>https://atwork.safeonweb.be/fr/support</w:t>
        </w:r>
      </w:hyperlink>
      <w:r w:rsidR="0040790D">
        <w:t xml:space="preserve"> </w:t>
      </w:r>
    </w:p>
    <w:p w14:paraId="44B264DD" w14:textId="77777777" w:rsidR="00A8663B" w:rsidRDefault="00A8663B" w:rsidP="00A8663B"/>
    <w:p w14:paraId="6EBC9D2E" w14:textId="77777777" w:rsidR="00B92AFD" w:rsidRPr="00A8663B" w:rsidRDefault="00B92AFD" w:rsidP="00A8663B"/>
    <w:sectPr w:rsidR="00B92AFD" w:rsidRPr="00A8663B" w:rsidSect="00FC361B">
      <w:headerReference w:type="default" r:id="rId18"/>
      <w:footerReference w:type="even" r:id="rId19"/>
      <w:footerReference w:type="default" r:id="rId20"/>
      <w:headerReference w:type="first" r:id="rId21"/>
      <w:footerReference w:type="first" r:id="rId22"/>
      <w:pgSz w:w="11900" w:h="16840"/>
      <w:pgMar w:top="1418" w:right="1418" w:bottom="2552"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EC969" w14:textId="77777777" w:rsidR="00532310" w:rsidRDefault="00532310" w:rsidP="00D2273F">
      <w:r>
        <w:separator/>
      </w:r>
    </w:p>
  </w:endnote>
  <w:endnote w:type="continuationSeparator" w:id="0">
    <w:p w14:paraId="6E77DE20" w14:textId="77777777" w:rsidR="00532310" w:rsidRDefault="00532310" w:rsidP="00D2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Lato-Semibold">
    <w:altName w:val="Lato"/>
    <w:charset w:val="00"/>
    <w:family w:val="swiss"/>
    <w:pitch w:val="variable"/>
    <w:sig w:usb0="E10002FF" w:usb1="5000ECFF" w:usb2="00000021" w:usb3="00000000" w:csb0="0000019F" w:csb1="00000000"/>
  </w:font>
  <w:font w:name="Times New Roman (Corps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42A8" w14:textId="77777777" w:rsidR="00DD268C" w:rsidRDefault="00DD268C" w:rsidP="0068261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5DF8F4BB" w14:textId="77777777" w:rsidR="00DD268C" w:rsidRDefault="00DD268C" w:rsidP="00DD26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87146756"/>
      <w:docPartObj>
        <w:docPartGallery w:val="Page Numbers (Bottom of Page)"/>
        <w:docPartUnique/>
      </w:docPartObj>
    </w:sdtPr>
    <w:sdtEndPr>
      <w:rPr>
        <w:rStyle w:val="Seitenzahl"/>
      </w:rPr>
    </w:sdtEndPr>
    <w:sdtContent>
      <w:p w14:paraId="2CCCDCAE" w14:textId="77777777" w:rsidR="00DD268C" w:rsidRDefault="00DD268C" w:rsidP="0068261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4A3AB71B" w14:textId="77777777" w:rsidR="00D2273F" w:rsidRDefault="00983B21" w:rsidP="00DD268C">
    <w:pPr>
      <w:pStyle w:val="Fuzeile"/>
      <w:ind w:right="360" w:hanging="1417"/>
    </w:pPr>
    <w:r>
      <w:rPr>
        <w:noProof/>
      </w:rPr>
      <w:drawing>
        <wp:inline distT="0" distB="0" distL="0" distR="0" wp14:anchorId="36EB3B97" wp14:editId="7959E366">
          <wp:extent cx="7560000" cy="1461086"/>
          <wp:effectExtent l="0" t="0" r="0" b="0"/>
          <wp:docPr id="147842966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29669" name="Image 1478429669"/>
                  <pic:cNvPicPr/>
                </pic:nvPicPr>
                <pic:blipFill>
                  <a:blip r:embed="rId1">
                    <a:extLst>
                      <a:ext uri="{28A0092B-C50C-407E-A947-70E740481C1C}">
                        <a14:useLocalDpi xmlns:a14="http://schemas.microsoft.com/office/drawing/2010/main" val="0"/>
                      </a:ext>
                    </a:extLst>
                  </a:blip>
                  <a:stretch>
                    <a:fillRect/>
                  </a:stretch>
                </pic:blipFill>
                <pic:spPr>
                  <a:xfrm>
                    <a:off x="0" y="0"/>
                    <a:ext cx="7560000" cy="146108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A329" w14:textId="77777777" w:rsidR="00C60F3F" w:rsidRDefault="00C60F3F" w:rsidP="0068261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14:paraId="041E0D93" w14:textId="77777777" w:rsidR="00983B21" w:rsidRDefault="00983B21" w:rsidP="00C60F3F">
    <w:pPr>
      <w:pStyle w:val="Fuzeile"/>
      <w:ind w:left="-1417" w:right="360"/>
    </w:pPr>
    <w:r>
      <w:rPr>
        <w:noProof/>
      </w:rPr>
      <w:drawing>
        <wp:inline distT="0" distB="0" distL="0" distR="0" wp14:anchorId="54334AC9" wp14:editId="4EC8DFCE">
          <wp:extent cx="7560000" cy="1409761"/>
          <wp:effectExtent l="0" t="0" r="0" b="0"/>
          <wp:docPr id="1547348650" name="Image 1547348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5627" name="Image 1008995627"/>
                  <pic:cNvPicPr/>
                </pic:nvPicPr>
                <pic:blipFill>
                  <a:blip r:embed="rId1">
                    <a:extLst>
                      <a:ext uri="{28A0092B-C50C-407E-A947-70E740481C1C}">
                        <a14:useLocalDpi xmlns:a14="http://schemas.microsoft.com/office/drawing/2010/main" val="0"/>
                      </a:ext>
                    </a:extLst>
                  </a:blip>
                  <a:stretch>
                    <a:fillRect/>
                  </a:stretch>
                </pic:blipFill>
                <pic:spPr>
                  <a:xfrm>
                    <a:off x="0" y="0"/>
                    <a:ext cx="7560000" cy="14097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F67CA" w14:textId="77777777" w:rsidR="00532310" w:rsidRDefault="00532310" w:rsidP="00D2273F">
      <w:r>
        <w:separator/>
      </w:r>
    </w:p>
  </w:footnote>
  <w:footnote w:type="continuationSeparator" w:id="0">
    <w:p w14:paraId="2DBB1E0D" w14:textId="77777777" w:rsidR="00532310" w:rsidRDefault="00532310" w:rsidP="00D2273F">
      <w:r>
        <w:continuationSeparator/>
      </w:r>
    </w:p>
  </w:footnote>
  <w:footnote w:id="1">
    <w:p w14:paraId="0E0D4CBA" w14:textId="4C46A65E" w:rsidR="00A8663B" w:rsidRDefault="00A8663B" w:rsidP="00A8663B">
      <w:pPr>
        <w:pStyle w:val="Funotentext"/>
      </w:pPr>
      <w:r>
        <w:rPr>
          <w:rStyle w:val="Funotenzeichen"/>
        </w:rPr>
        <w:footnoteRef/>
      </w:r>
      <w:r>
        <w:t xml:space="preserve"> À l’exception des </w:t>
      </w:r>
      <w:r w:rsidR="00483C0D">
        <w:t>certains types d’entités dans les secteurs infrastructure numérique et fournisseurs numériques</w:t>
      </w:r>
      <w:r>
        <w:t xml:space="preserve"> (</w:t>
      </w:r>
      <w:r w:rsidR="00483C0D">
        <w:t>article 14 de la loi NIS2</w:t>
      </w:r>
      <w:r>
        <w:t xml:space="preserve">) qui doivent s’enregistrer pour le 18 </w:t>
      </w:r>
      <w:r w:rsidR="00483C0D">
        <w:t>d</w:t>
      </w:r>
      <w:r>
        <w:t>écembre 2024</w:t>
      </w:r>
      <w:r w:rsidR="00483C0D">
        <w:t xml:space="preserve"> au plus tard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6D4D" w14:textId="77777777" w:rsidR="00D2273F" w:rsidRDefault="00D2273F" w:rsidP="008D00BE">
    <w:pPr>
      <w:pStyle w:val="Kopfzeile"/>
      <w:tabs>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309D" w14:textId="77777777" w:rsidR="00983B21" w:rsidRDefault="00983B21" w:rsidP="00983B21">
    <w:pPr>
      <w:pStyle w:val="Kopfzeile"/>
      <w:ind w:left="-1417"/>
    </w:pPr>
    <w:r>
      <w:rPr>
        <w:noProof/>
      </w:rPr>
      <w:drawing>
        <wp:inline distT="0" distB="0" distL="0" distR="0" wp14:anchorId="0875AE34" wp14:editId="25A8B4F8">
          <wp:extent cx="7560000" cy="1537401"/>
          <wp:effectExtent l="0" t="0" r="0" b="0"/>
          <wp:docPr id="223838630" name="Image 223838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448213" name="Image 1387448213"/>
                  <pic:cNvPicPr/>
                </pic:nvPicPr>
                <pic:blipFill>
                  <a:blip r:embed="rId1">
                    <a:extLst>
                      <a:ext uri="{28A0092B-C50C-407E-A947-70E740481C1C}">
                        <a14:useLocalDpi xmlns:a14="http://schemas.microsoft.com/office/drawing/2010/main" val="0"/>
                      </a:ext>
                    </a:extLst>
                  </a:blip>
                  <a:stretch>
                    <a:fillRect/>
                  </a:stretch>
                </pic:blipFill>
                <pic:spPr>
                  <a:xfrm>
                    <a:off x="0" y="0"/>
                    <a:ext cx="7560000" cy="15374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0EE6042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4CCD06E1"/>
    <w:multiLevelType w:val="hybridMultilevel"/>
    <w:tmpl w:val="14BCC95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77407427">
    <w:abstractNumId w:val="1"/>
  </w:num>
  <w:num w:numId="2" w16cid:durableId="1205753296">
    <w:abstractNumId w:val="0"/>
  </w:num>
  <w:num w:numId="3" w16cid:durableId="2000428086">
    <w:abstractNumId w:val="1"/>
  </w:num>
  <w:num w:numId="4" w16cid:durableId="62365884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3B"/>
    <w:rsid w:val="000064F5"/>
    <w:rsid w:val="00042C5E"/>
    <w:rsid w:val="000639B1"/>
    <w:rsid w:val="00095554"/>
    <w:rsid w:val="00132E35"/>
    <w:rsid w:val="001A4EAA"/>
    <w:rsid w:val="001F4C94"/>
    <w:rsid w:val="00327B57"/>
    <w:rsid w:val="00352DFE"/>
    <w:rsid w:val="003C5914"/>
    <w:rsid w:val="0040790D"/>
    <w:rsid w:val="00433B95"/>
    <w:rsid w:val="00483C0D"/>
    <w:rsid w:val="00507463"/>
    <w:rsid w:val="00532310"/>
    <w:rsid w:val="00613DA5"/>
    <w:rsid w:val="006D6A88"/>
    <w:rsid w:val="0078239B"/>
    <w:rsid w:val="007B15B9"/>
    <w:rsid w:val="007D50B1"/>
    <w:rsid w:val="007F7ECB"/>
    <w:rsid w:val="008109E7"/>
    <w:rsid w:val="008D00BE"/>
    <w:rsid w:val="008D665A"/>
    <w:rsid w:val="00901EEA"/>
    <w:rsid w:val="009166BA"/>
    <w:rsid w:val="00952B31"/>
    <w:rsid w:val="00983B21"/>
    <w:rsid w:val="00987174"/>
    <w:rsid w:val="00992DDD"/>
    <w:rsid w:val="00992F1E"/>
    <w:rsid w:val="009940A5"/>
    <w:rsid w:val="00A8663B"/>
    <w:rsid w:val="00AA0E7B"/>
    <w:rsid w:val="00AE4A83"/>
    <w:rsid w:val="00B80241"/>
    <w:rsid w:val="00B92AFD"/>
    <w:rsid w:val="00BA1A46"/>
    <w:rsid w:val="00BC1815"/>
    <w:rsid w:val="00BF4B81"/>
    <w:rsid w:val="00C451BC"/>
    <w:rsid w:val="00C60F3F"/>
    <w:rsid w:val="00C7232E"/>
    <w:rsid w:val="00CF26B3"/>
    <w:rsid w:val="00D05AB5"/>
    <w:rsid w:val="00D2273F"/>
    <w:rsid w:val="00D5579F"/>
    <w:rsid w:val="00D92F4A"/>
    <w:rsid w:val="00D97DEF"/>
    <w:rsid w:val="00DB0D33"/>
    <w:rsid w:val="00DD268C"/>
    <w:rsid w:val="00DD4683"/>
    <w:rsid w:val="00DE12A9"/>
    <w:rsid w:val="00DF7415"/>
    <w:rsid w:val="00E314C2"/>
    <w:rsid w:val="00E520E6"/>
    <w:rsid w:val="00ED7547"/>
    <w:rsid w:val="00ED7D49"/>
    <w:rsid w:val="00F3690D"/>
    <w:rsid w:val="00F4030A"/>
    <w:rsid w:val="00F82C85"/>
    <w:rsid w:val="00FB46FF"/>
    <w:rsid w:val="00FC361B"/>
    <w:rsid w:val="0456A3F8"/>
    <w:rsid w:val="0D01EAAB"/>
    <w:rsid w:val="0FDE40E0"/>
    <w:rsid w:val="11F291EE"/>
    <w:rsid w:val="1368810F"/>
    <w:rsid w:val="14B1B203"/>
    <w:rsid w:val="1691CD31"/>
    <w:rsid w:val="1BCB45FB"/>
    <w:rsid w:val="1DE857A1"/>
    <w:rsid w:val="2333F2F2"/>
    <w:rsid w:val="2748E1AE"/>
    <w:rsid w:val="28059DAD"/>
    <w:rsid w:val="31196106"/>
    <w:rsid w:val="39F872B8"/>
    <w:rsid w:val="400A582F"/>
    <w:rsid w:val="418DAA2D"/>
    <w:rsid w:val="4329D2D3"/>
    <w:rsid w:val="49C776C6"/>
    <w:rsid w:val="4C2CBEA4"/>
    <w:rsid w:val="4E5EFA9F"/>
    <w:rsid w:val="5054744D"/>
    <w:rsid w:val="51AE6453"/>
    <w:rsid w:val="53834146"/>
    <w:rsid w:val="57EFCA82"/>
    <w:rsid w:val="7073DFAC"/>
    <w:rsid w:val="71088CAE"/>
    <w:rsid w:val="712D26D6"/>
    <w:rsid w:val="787E40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3223F"/>
  <w15:chartTrackingRefBased/>
  <w15:docId w15:val="{A15492B5-A4AD-48B2-A927-B3EFC0EF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3B95"/>
    <w:pPr>
      <w:spacing w:line="259" w:lineRule="auto"/>
      <w:jc w:val="both"/>
    </w:pPr>
    <w:rPr>
      <w:sz w:val="22"/>
      <w:szCs w:val="22"/>
    </w:rPr>
  </w:style>
  <w:style w:type="paragraph" w:styleId="berschrift1">
    <w:name w:val="heading 1"/>
    <w:next w:val="Standard"/>
    <w:link w:val="berschrift1Zchn"/>
    <w:uiPriority w:val="9"/>
    <w:qFormat/>
    <w:rsid w:val="00DB0D33"/>
    <w:pPr>
      <w:keepNext/>
      <w:keepLines/>
      <w:spacing w:before="600" w:after="360"/>
      <w:outlineLvl w:val="0"/>
    </w:pPr>
    <w:rPr>
      <w:rFonts w:ascii="Arial" w:eastAsiaTheme="majorEastAsia" w:hAnsi="Arial" w:cs="Times New Roman (Titres CS)"/>
      <w:b/>
      <w:caps/>
      <w:color w:val="4DC0E3" w:themeColor="accent3"/>
      <w:kern w:val="0"/>
      <w:sz w:val="30"/>
      <w:szCs w:val="32"/>
      <w:lang w:val="en-US"/>
      <w14:ligatures w14:val="none"/>
    </w:rPr>
  </w:style>
  <w:style w:type="paragraph" w:styleId="berschrift2">
    <w:name w:val="heading 2"/>
    <w:next w:val="Standard"/>
    <w:link w:val="berschrift2Zchn"/>
    <w:uiPriority w:val="9"/>
    <w:unhideWhenUsed/>
    <w:qFormat/>
    <w:rsid w:val="00DB0D33"/>
    <w:pPr>
      <w:keepNext/>
      <w:keepLines/>
      <w:spacing w:before="500" w:after="100"/>
      <w:outlineLvl w:val="1"/>
    </w:pPr>
    <w:rPr>
      <w:rFonts w:ascii="Arial" w:eastAsiaTheme="majorEastAsia" w:hAnsi="Arial" w:cstheme="majorBidi"/>
      <w:b/>
      <w:color w:val="35457F" w:themeColor="text2"/>
      <w:kern w:val="0"/>
      <w:sz w:val="26"/>
      <w:szCs w:val="26"/>
      <w:lang w:val="en-US"/>
      <w14:ligatures w14:val="none"/>
    </w:rPr>
  </w:style>
  <w:style w:type="paragraph" w:styleId="berschrift3">
    <w:name w:val="heading 3"/>
    <w:basedOn w:val="Standard"/>
    <w:next w:val="Standard"/>
    <w:link w:val="berschrift3Zchn"/>
    <w:uiPriority w:val="9"/>
    <w:unhideWhenUsed/>
    <w:rsid w:val="00FC361B"/>
    <w:pPr>
      <w:keepNext/>
      <w:keepLines/>
      <w:spacing w:before="40"/>
      <w:outlineLvl w:val="2"/>
    </w:pPr>
    <w:rPr>
      <w:rFonts w:asciiTheme="majorHAnsi" w:eastAsiaTheme="majorEastAsia" w:hAnsiTheme="majorHAnsi" w:cstheme="majorBidi"/>
      <w:color w:val="282D4C" w:themeColor="accent1" w:themeShade="7F"/>
      <w:sz w:val="24"/>
      <w:szCs w:val="24"/>
    </w:rPr>
  </w:style>
  <w:style w:type="paragraph" w:styleId="berschrift4">
    <w:name w:val="heading 4"/>
    <w:basedOn w:val="Standard"/>
    <w:next w:val="Standard"/>
    <w:link w:val="berschrift4Zchn"/>
    <w:uiPriority w:val="9"/>
    <w:unhideWhenUsed/>
    <w:rsid w:val="0078239B"/>
    <w:pPr>
      <w:keepNext/>
      <w:keepLines/>
      <w:spacing w:before="40"/>
      <w:outlineLvl w:val="3"/>
    </w:pPr>
    <w:rPr>
      <w:rFonts w:asciiTheme="majorHAnsi" w:eastAsiaTheme="majorEastAsia" w:hAnsiTheme="majorHAnsi" w:cstheme="majorBidi"/>
      <w:i/>
      <w:iCs/>
      <w:color w:val="3C4473" w:themeColor="accent1" w:themeShade="BF"/>
    </w:rPr>
  </w:style>
  <w:style w:type="paragraph" w:styleId="berschrift5">
    <w:name w:val="heading 5"/>
    <w:basedOn w:val="Standard"/>
    <w:next w:val="Standard"/>
    <w:link w:val="berschrift5Zchn"/>
    <w:uiPriority w:val="9"/>
    <w:unhideWhenUsed/>
    <w:rsid w:val="0078239B"/>
    <w:pPr>
      <w:keepNext/>
      <w:keepLines/>
      <w:spacing w:before="40"/>
      <w:outlineLvl w:val="4"/>
    </w:pPr>
    <w:rPr>
      <w:rFonts w:asciiTheme="majorHAnsi" w:eastAsiaTheme="majorEastAsia" w:hAnsiTheme="majorHAnsi" w:cstheme="majorBidi"/>
      <w:color w:val="3C4473" w:themeColor="accent1" w:themeShade="BF"/>
    </w:rPr>
  </w:style>
  <w:style w:type="paragraph" w:styleId="berschrift6">
    <w:name w:val="heading 6"/>
    <w:basedOn w:val="Standard"/>
    <w:next w:val="Standard"/>
    <w:link w:val="berschrift6Zchn"/>
    <w:uiPriority w:val="9"/>
    <w:unhideWhenUsed/>
    <w:rsid w:val="0078239B"/>
    <w:pPr>
      <w:keepNext/>
      <w:keepLines/>
      <w:spacing w:before="40"/>
      <w:outlineLvl w:val="5"/>
    </w:pPr>
    <w:rPr>
      <w:rFonts w:asciiTheme="majorHAnsi" w:eastAsiaTheme="majorEastAsia" w:hAnsiTheme="majorHAnsi" w:cstheme="majorBidi"/>
      <w:color w:val="282D4C" w:themeColor="accent1" w:themeShade="7F"/>
    </w:rPr>
  </w:style>
  <w:style w:type="paragraph" w:styleId="berschrift7">
    <w:name w:val="heading 7"/>
    <w:basedOn w:val="Standard"/>
    <w:next w:val="Standard"/>
    <w:link w:val="berschrift7Zchn"/>
    <w:uiPriority w:val="9"/>
    <w:unhideWhenUsed/>
    <w:rsid w:val="0078239B"/>
    <w:pPr>
      <w:keepNext/>
      <w:keepLines/>
      <w:spacing w:before="40"/>
      <w:outlineLvl w:val="6"/>
    </w:pPr>
    <w:rPr>
      <w:rFonts w:asciiTheme="majorHAnsi" w:eastAsiaTheme="majorEastAsia" w:hAnsiTheme="majorHAnsi" w:cstheme="majorBidi"/>
      <w:i/>
      <w:iCs/>
      <w:color w:val="282D4C" w:themeColor="accent1" w:themeShade="7F"/>
    </w:rPr>
  </w:style>
  <w:style w:type="paragraph" w:styleId="berschrift8">
    <w:name w:val="heading 8"/>
    <w:basedOn w:val="Standard"/>
    <w:next w:val="Standard"/>
    <w:link w:val="berschrift8Zchn"/>
    <w:uiPriority w:val="9"/>
    <w:unhideWhenUsed/>
    <w:rsid w:val="0078239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DD26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273F"/>
    <w:pPr>
      <w:tabs>
        <w:tab w:val="center" w:pos="4536"/>
        <w:tab w:val="right" w:pos="9072"/>
      </w:tabs>
    </w:pPr>
    <w:rPr>
      <w:sz w:val="24"/>
      <w:szCs w:val="24"/>
    </w:rPr>
  </w:style>
  <w:style w:type="character" w:customStyle="1" w:styleId="KopfzeileZchn">
    <w:name w:val="Kopfzeile Zchn"/>
    <w:basedOn w:val="Absatz-Standardschriftart"/>
    <w:link w:val="Kopfzeile"/>
    <w:uiPriority w:val="99"/>
    <w:rsid w:val="00D2273F"/>
  </w:style>
  <w:style w:type="paragraph" w:styleId="Fuzeile">
    <w:name w:val="footer"/>
    <w:basedOn w:val="Standard"/>
    <w:link w:val="FuzeileZchn"/>
    <w:uiPriority w:val="99"/>
    <w:unhideWhenUsed/>
    <w:rsid w:val="00D2273F"/>
    <w:pPr>
      <w:tabs>
        <w:tab w:val="center" w:pos="4536"/>
        <w:tab w:val="right" w:pos="9072"/>
      </w:tabs>
    </w:pPr>
    <w:rPr>
      <w:sz w:val="24"/>
      <w:szCs w:val="24"/>
    </w:rPr>
  </w:style>
  <w:style w:type="character" w:customStyle="1" w:styleId="FuzeileZchn">
    <w:name w:val="Fußzeile Zchn"/>
    <w:basedOn w:val="Absatz-Standardschriftart"/>
    <w:link w:val="Fuzeile"/>
    <w:uiPriority w:val="99"/>
    <w:rsid w:val="00D2273F"/>
  </w:style>
  <w:style w:type="paragraph" w:styleId="StandardWeb">
    <w:name w:val="Normal (Web)"/>
    <w:basedOn w:val="Standard"/>
    <w:uiPriority w:val="99"/>
    <w:unhideWhenUsed/>
    <w:rsid w:val="00983B21"/>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berschrift2Zchn">
    <w:name w:val="Überschrift 2 Zchn"/>
    <w:basedOn w:val="Absatz-Standardschriftart"/>
    <w:link w:val="berschrift2"/>
    <w:uiPriority w:val="9"/>
    <w:rsid w:val="00DB0D33"/>
    <w:rPr>
      <w:rFonts w:ascii="Arial" w:eastAsiaTheme="majorEastAsia" w:hAnsi="Arial" w:cstheme="majorBidi"/>
      <w:b/>
      <w:color w:val="35457F" w:themeColor="text2"/>
      <w:kern w:val="0"/>
      <w:sz w:val="26"/>
      <w:szCs w:val="26"/>
      <w:lang w:val="en-US"/>
      <w14:ligatures w14:val="none"/>
    </w:rPr>
  </w:style>
  <w:style w:type="paragraph" w:styleId="Titel">
    <w:name w:val="Title"/>
    <w:aliases w:val="Titre du document"/>
    <w:basedOn w:val="Standard"/>
    <w:next w:val="Standard"/>
    <w:link w:val="TitelZchn"/>
    <w:uiPriority w:val="10"/>
    <w:qFormat/>
    <w:rsid w:val="00613DA5"/>
    <w:pPr>
      <w:spacing w:before="360" w:after="360"/>
      <w:contextualSpacing/>
    </w:pPr>
    <w:rPr>
      <w:rFonts w:ascii="Arial" w:eastAsiaTheme="majorEastAsia" w:hAnsi="Arial" w:cs="Times New Roman (Titres CS)"/>
      <w:b/>
      <w:caps/>
      <w:color w:val="35457F" w:themeColor="text2"/>
      <w:spacing w:val="-10"/>
      <w:kern w:val="28"/>
      <w:sz w:val="24"/>
      <w:szCs w:val="56"/>
    </w:rPr>
  </w:style>
  <w:style w:type="character" w:customStyle="1" w:styleId="TitelZchn">
    <w:name w:val="Titel Zchn"/>
    <w:aliases w:val="Titre du document Zchn"/>
    <w:basedOn w:val="Absatz-Standardschriftart"/>
    <w:link w:val="Titel"/>
    <w:uiPriority w:val="10"/>
    <w:rsid w:val="00613DA5"/>
    <w:rPr>
      <w:rFonts w:ascii="Arial" w:eastAsiaTheme="majorEastAsia" w:hAnsi="Arial" w:cs="Times New Roman (Titres CS)"/>
      <w:b/>
      <w:caps/>
      <w:color w:val="35457F" w:themeColor="text2"/>
      <w:spacing w:val="-10"/>
      <w:kern w:val="28"/>
      <w:szCs w:val="56"/>
      <w:lang w:val="en-US"/>
      <w14:ligatures w14:val="none"/>
    </w:rPr>
  </w:style>
  <w:style w:type="paragraph" w:styleId="Datum">
    <w:name w:val="Date"/>
    <w:basedOn w:val="Standard"/>
    <w:next w:val="Standard"/>
    <w:link w:val="DatumZchn"/>
    <w:uiPriority w:val="99"/>
    <w:unhideWhenUsed/>
    <w:qFormat/>
    <w:rsid w:val="00DB0D33"/>
    <w:pPr>
      <w:spacing w:before="120" w:after="300"/>
      <w:jc w:val="right"/>
    </w:pPr>
    <w:rPr>
      <w:rFonts w:ascii="Arial" w:hAnsi="Arial"/>
      <w:color w:val="757F85" w:themeColor="accent6"/>
      <w:sz w:val="21"/>
    </w:rPr>
  </w:style>
  <w:style w:type="character" w:customStyle="1" w:styleId="DatumZchn">
    <w:name w:val="Datum Zchn"/>
    <w:basedOn w:val="Absatz-Standardschriftart"/>
    <w:link w:val="Datum"/>
    <w:uiPriority w:val="99"/>
    <w:rsid w:val="00DB0D33"/>
    <w:rPr>
      <w:rFonts w:ascii="Arial" w:eastAsia="Lato-Semibold" w:hAnsi="Arial" w:cs="Lato-Semibold"/>
      <w:color w:val="757F85" w:themeColor="accent6"/>
      <w:kern w:val="0"/>
      <w:sz w:val="21"/>
      <w:szCs w:val="22"/>
      <w:lang w:val="en-US"/>
      <w14:ligatures w14:val="none"/>
    </w:rPr>
  </w:style>
  <w:style w:type="paragraph" w:customStyle="1" w:styleId="TLPRED">
    <w:name w:val="TLP:RED"/>
    <w:autoRedefine/>
    <w:qFormat/>
    <w:rsid w:val="00AA0E7B"/>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character" w:customStyle="1" w:styleId="berschrift1Zchn">
    <w:name w:val="Überschrift 1 Zchn"/>
    <w:basedOn w:val="Absatz-Standardschriftart"/>
    <w:link w:val="berschrift1"/>
    <w:uiPriority w:val="9"/>
    <w:rsid w:val="00DB0D33"/>
    <w:rPr>
      <w:rFonts w:ascii="Arial" w:eastAsiaTheme="majorEastAsia" w:hAnsi="Arial" w:cs="Times New Roman (Titres CS)"/>
      <w:b/>
      <w:caps/>
      <w:color w:val="4DC0E3" w:themeColor="accent3"/>
      <w:kern w:val="0"/>
      <w:sz w:val="30"/>
      <w:szCs w:val="32"/>
      <w:lang w:val="en-US"/>
      <w14:ligatures w14:val="none"/>
    </w:rPr>
  </w:style>
  <w:style w:type="paragraph" w:styleId="Textkrper">
    <w:name w:val="Body Text"/>
    <w:basedOn w:val="Standard"/>
    <w:link w:val="TextkrperZchn"/>
    <w:uiPriority w:val="99"/>
    <w:unhideWhenUsed/>
    <w:qFormat/>
    <w:rsid w:val="00352DFE"/>
    <w:pPr>
      <w:suppressAutoHyphens/>
      <w:spacing w:after="160" w:line="240" w:lineRule="exact"/>
    </w:pPr>
    <w:rPr>
      <w:rFonts w:ascii="Arial" w:hAnsi="Arial"/>
      <w:color w:val="757F85" w:themeColor="accent6"/>
      <w:sz w:val="18"/>
    </w:rPr>
  </w:style>
  <w:style w:type="character" w:customStyle="1" w:styleId="TextkrperZchn">
    <w:name w:val="Textkörper Zchn"/>
    <w:basedOn w:val="Absatz-Standardschriftart"/>
    <w:link w:val="Textkrper"/>
    <w:uiPriority w:val="99"/>
    <w:rsid w:val="00352DFE"/>
    <w:rPr>
      <w:rFonts w:ascii="Arial" w:eastAsia="Lato-Semibold" w:hAnsi="Arial" w:cs="Lato-Semibold"/>
      <w:color w:val="757F85" w:themeColor="accent6"/>
      <w:kern w:val="0"/>
      <w:sz w:val="18"/>
      <w:szCs w:val="22"/>
      <w:lang w:val="en-US"/>
      <w14:ligatures w14:val="none"/>
    </w:rPr>
  </w:style>
  <w:style w:type="character" w:styleId="Seitenzahl">
    <w:name w:val="page number"/>
    <w:basedOn w:val="Absatz-Standardschriftart"/>
    <w:uiPriority w:val="99"/>
    <w:unhideWhenUsed/>
    <w:qFormat/>
    <w:rsid w:val="00DD268C"/>
    <w:rPr>
      <w:rFonts w:ascii="Arial" w:hAnsi="Arial"/>
      <w:b/>
      <w:i w:val="0"/>
      <w:color w:val="4DC0E3" w:themeColor="accent3"/>
      <w:sz w:val="18"/>
    </w:rPr>
  </w:style>
  <w:style w:type="character" w:customStyle="1" w:styleId="berschrift3Zchn">
    <w:name w:val="Überschrift 3 Zchn"/>
    <w:basedOn w:val="Absatz-Standardschriftart"/>
    <w:link w:val="berschrift3"/>
    <w:uiPriority w:val="9"/>
    <w:rsid w:val="00FC361B"/>
    <w:rPr>
      <w:rFonts w:asciiTheme="majorHAnsi" w:eastAsiaTheme="majorEastAsia" w:hAnsiTheme="majorHAnsi" w:cstheme="majorBidi"/>
      <w:color w:val="282D4C" w:themeColor="accent1" w:themeShade="7F"/>
      <w:kern w:val="0"/>
      <w:lang w:val="en-US"/>
      <w14:ligatures w14:val="none"/>
    </w:rPr>
  </w:style>
  <w:style w:type="character" w:customStyle="1" w:styleId="berschrift9Zchn">
    <w:name w:val="Überschrift 9 Zchn"/>
    <w:basedOn w:val="Absatz-Standardschriftart"/>
    <w:link w:val="berschrift9"/>
    <w:uiPriority w:val="9"/>
    <w:rsid w:val="00DD268C"/>
    <w:rPr>
      <w:rFonts w:asciiTheme="majorHAnsi" w:eastAsiaTheme="majorEastAsia" w:hAnsiTheme="majorHAnsi" w:cstheme="majorBidi"/>
      <w:i/>
      <w:iCs/>
      <w:color w:val="272727" w:themeColor="text1" w:themeTint="D8"/>
      <w:kern w:val="0"/>
      <w:sz w:val="21"/>
      <w:szCs w:val="21"/>
      <w:lang w:val="en-US"/>
      <w14:ligatures w14:val="none"/>
    </w:rPr>
  </w:style>
  <w:style w:type="paragraph" w:styleId="Aufzhlungszeichen">
    <w:name w:val="List Bullet"/>
    <w:basedOn w:val="Textkrper"/>
    <w:uiPriority w:val="99"/>
    <w:unhideWhenUsed/>
    <w:qFormat/>
    <w:rsid w:val="00F3690D"/>
    <w:pPr>
      <w:numPr>
        <w:numId w:val="3"/>
      </w:numPr>
      <w:spacing w:after="0" w:line="240" w:lineRule="auto"/>
    </w:pPr>
    <w:rPr>
      <w:sz w:val="20"/>
    </w:rPr>
  </w:style>
  <w:style w:type="paragraph" w:styleId="KeinLeerraum">
    <w:name w:val="No Spacing"/>
    <w:uiPriority w:val="1"/>
    <w:rsid w:val="00DD268C"/>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berschrift4Zchn">
    <w:name w:val="Überschrift 4 Zchn"/>
    <w:basedOn w:val="Absatz-Standardschriftart"/>
    <w:link w:val="berschrift4"/>
    <w:uiPriority w:val="9"/>
    <w:rsid w:val="007823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berschrift5Zchn">
    <w:name w:val="Überschrift 5 Zchn"/>
    <w:basedOn w:val="Absatz-Standardschriftart"/>
    <w:link w:val="berschrift5"/>
    <w:uiPriority w:val="9"/>
    <w:rsid w:val="0078239B"/>
    <w:rPr>
      <w:rFonts w:asciiTheme="majorHAnsi" w:eastAsiaTheme="majorEastAsia" w:hAnsiTheme="majorHAnsi" w:cstheme="majorBidi"/>
      <w:color w:val="3C4473" w:themeColor="accent1" w:themeShade="BF"/>
      <w:kern w:val="0"/>
      <w:sz w:val="22"/>
      <w:szCs w:val="22"/>
      <w:lang w:val="en-US"/>
      <w14:ligatures w14:val="none"/>
    </w:rPr>
  </w:style>
  <w:style w:type="character" w:customStyle="1" w:styleId="berschrift6Zchn">
    <w:name w:val="Überschrift 6 Zchn"/>
    <w:basedOn w:val="Absatz-Standardschriftart"/>
    <w:link w:val="berschrift6"/>
    <w:uiPriority w:val="9"/>
    <w:rsid w:val="0078239B"/>
    <w:rPr>
      <w:rFonts w:asciiTheme="majorHAnsi" w:eastAsiaTheme="majorEastAsia" w:hAnsiTheme="majorHAnsi" w:cstheme="majorBidi"/>
      <w:color w:val="282D4C" w:themeColor="accent1" w:themeShade="7F"/>
      <w:kern w:val="0"/>
      <w:sz w:val="22"/>
      <w:szCs w:val="22"/>
      <w:lang w:val="en-US"/>
      <w14:ligatures w14:val="none"/>
    </w:rPr>
  </w:style>
  <w:style w:type="character" w:customStyle="1" w:styleId="berschrift7Zchn">
    <w:name w:val="Überschrift 7 Zchn"/>
    <w:basedOn w:val="Absatz-Standardschriftart"/>
    <w:link w:val="berschrift7"/>
    <w:uiPriority w:val="9"/>
    <w:rsid w:val="0078239B"/>
    <w:rPr>
      <w:rFonts w:asciiTheme="majorHAnsi" w:eastAsiaTheme="majorEastAsia" w:hAnsiTheme="majorHAnsi" w:cstheme="majorBidi"/>
      <w:i/>
      <w:iCs/>
      <w:color w:val="282D4C" w:themeColor="accent1" w:themeShade="7F"/>
      <w:kern w:val="0"/>
      <w:sz w:val="22"/>
      <w:szCs w:val="22"/>
      <w:lang w:val="en-US"/>
      <w14:ligatures w14:val="none"/>
    </w:rPr>
  </w:style>
  <w:style w:type="character" w:customStyle="1" w:styleId="berschrift8Zchn">
    <w:name w:val="Überschrift 8 Zchn"/>
    <w:basedOn w:val="Absatz-Standardschriftart"/>
    <w:link w:val="berschrift8"/>
    <w:uiPriority w:val="9"/>
    <w:rsid w:val="0078239B"/>
    <w:rPr>
      <w:rFonts w:asciiTheme="majorHAnsi" w:eastAsiaTheme="majorEastAsia" w:hAnsiTheme="majorHAnsi" w:cstheme="majorBidi"/>
      <w:color w:val="272727" w:themeColor="text1" w:themeTint="D8"/>
      <w:kern w:val="0"/>
      <w:sz w:val="21"/>
      <w:szCs w:val="21"/>
      <w:lang w:val="en-US"/>
      <w14:ligatures w14:val="none"/>
    </w:rPr>
  </w:style>
  <w:style w:type="paragraph" w:styleId="Untertitel">
    <w:name w:val="Subtitle"/>
    <w:basedOn w:val="Standard"/>
    <w:next w:val="Standard"/>
    <w:link w:val="UntertitelZchn"/>
    <w:uiPriority w:val="11"/>
    <w:qFormat/>
    <w:rsid w:val="00DB0D33"/>
    <w:pPr>
      <w:numPr>
        <w:ilvl w:val="1"/>
      </w:numPr>
      <w:spacing w:before="160" w:after="100"/>
    </w:pPr>
    <w:rPr>
      <w:rFonts w:ascii="Arial" w:eastAsiaTheme="minorEastAsia" w:hAnsi="Arial" w:cs="Times New Roman (Corps CS)"/>
      <w:b/>
      <w:color w:val="6782B4" w:themeColor="accent2"/>
    </w:rPr>
  </w:style>
  <w:style w:type="character" w:customStyle="1" w:styleId="UntertitelZchn">
    <w:name w:val="Untertitel Zchn"/>
    <w:basedOn w:val="Absatz-Standardschriftart"/>
    <w:link w:val="Untertitel"/>
    <w:uiPriority w:val="11"/>
    <w:rsid w:val="00DB0D33"/>
    <w:rPr>
      <w:rFonts w:ascii="Arial" w:eastAsiaTheme="minorEastAsia" w:hAnsi="Arial" w:cs="Times New Roman (Corps CS)"/>
      <w:b/>
      <w:color w:val="6782B4" w:themeColor="accent2"/>
      <w:kern w:val="0"/>
      <w:sz w:val="22"/>
      <w:szCs w:val="22"/>
      <w:lang w:val="en-US"/>
      <w14:ligatures w14:val="none"/>
    </w:rPr>
  </w:style>
  <w:style w:type="character" w:styleId="SchwacheHervorhebung">
    <w:name w:val="Subtle Emphasis"/>
    <w:basedOn w:val="Absatz-Standardschriftart"/>
    <w:uiPriority w:val="19"/>
    <w:qFormat/>
    <w:rsid w:val="00952B31"/>
    <w:rPr>
      <w:rFonts w:ascii="Arial" w:hAnsi="Arial"/>
      <w:b w:val="0"/>
      <w:i/>
      <w:iCs/>
      <w:color w:val="757F85" w:themeColor="accent6"/>
      <w:sz w:val="18"/>
    </w:rPr>
  </w:style>
  <w:style w:type="character" w:styleId="Hervorhebung">
    <w:name w:val="Emphasis"/>
    <w:basedOn w:val="Absatz-Standardschriftart"/>
    <w:uiPriority w:val="20"/>
    <w:qFormat/>
    <w:rsid w:val="00352DFE"/>
    <w:rPr>
      <w:rFonts w:ascii="Arial" w:hAnsi="Arial"/>
      <w:b/>
      <w:i w:val="0"/>
      <w:iCs/>
      <w:color w:val="7F7F7F" w:themeColor="text1" w:themeTint="80"/>
      <w:sz w:val="18"/>
    </w:rPr>
  </w:style>
  <w:style w:type="paragraph" w:styleId="Listennummer">
    <w:name w:val="List Number"/>
    <w:basedOn w:val="Textkrper"/>
    <w:uiPriority w:val="99"/>
    <w:unhideWhenUsed/>
    <w:qFormat/>
    <w:rsid w:val="00352DFE"/>
    <w:pPr>
      <w:numPr>
        <w:numId w:val="2"/>
      </w:numPr>
      <w:contextualSpacing/>
    </w:pPr>
  </w:style>
  <w:style w:type="character" w:styleId="IntensiveHervorhebung">
    <w:name w:val="Intense Emphasis"/>
    <w:basedOn w:val="Absatz-Standardschriftart"/>
    <w:uiPriority w:val="21"/>
    <w:rsid w:val="00952B31"/>
    <w:rPr>
      <w:i/>
      <w:iCs/>
      <w:color w:val="515C9A" w:themeColor="accent1"/>
    </w:rPr>
  </w:style>
  <w:style w:type="character" w:styleId="Fett">
    <w:name w:val="Strong"/>
    <w:basedOn w:val="Absatz-Standardschriftart"/>
    <w:uiPriority w:val="22"/>
    <w:rsid w:val="00952B31"/>
    <w:rPr>
      <w:b/>
      <w:bCs/>
    </w:rPr>
  </w:style>
  <w:style w:type="paragraph" w:styleId="IntensivesZitat">
    <w:name w:val="Intense Quote"/>
    <w:basedOn w:val="Standard"/>
    <w:next w:val="Standard"/>
    <w:link w:val="IntensivesZitatZchn"/>
    <w:uiPriority w:val="30"/>
    <w:qFormat/>
    <w:rsid w:val="00952B31"/>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ivesZitatZchn">
    <w:name w:val="Intensives Zitat Zchn"/>
    <w:basedOn w:val="Absatz-Standardschriftart"/>
    <w:link w:val="IntensivesZitat"/>
    <w:uiPriority w:val="30"/>
    <w:rsid w:val="00952B31"/>
    <w:rPr>
      <w:rFonts w:ascii="Arial" w:eastAsia="Lato-Semibold" w:hAnsi="Arial" w:cs="Lato-Semibold"/>
      <w:i/>
      <w:iCs/>
      <w:color w:val="515C9A" w:themeColor="accent1"/>
      <w:kern w:val="0"/>
      <w:sz w:val="22"/>
      <w:szCs w:val="22"/>
      <w:lang w:val="en-US"/>
      <w14:ligatures w14:val="none"/>
    </w:rPr>
  </w:style>
  <w:style w:type="paragraph" w:styleId="Zitat">
    <w:name w:val="Quote"/>
    <w:basedOn w:val="Standard"/>
    <w:next w:val="Standard"/>
    <w:link w:val="ZitatZchn"/>
    <w:uiPriority w:val="29"/>
    <w:rsid w:val="00952B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952B31"/>
    <w:rPr>
      <w:rFonts w:ascii="Lato-Semibold" w:eastAsia="Lato-Semibold" w:hAnsi="Lato-Semibold" w:cs="Lato-Semibold"/>
      <w:i/>
      <w:iCs/>
      <w:color w:val="404040" w:themeColor="text1" w:themeTint="BF"/>
      <w:kern w:val="0"/>
      <w:sz w:val="22"/>
      <w:szCs w:val="22"/>
      <w:lang w:val="en-US"/>
      <w14:ligatures w14:val="none"/>
    </w:rPr>
  </w:style>
  <w:style w:type="character" w:styleId="SchwacherVerweis">
    <w:name w:val="Subtle Reference"/>
    <w:basedOn w:val="Absatz-Standardschriftart"/>
    <w:uiPriority w:val="31"/>
    <w:rsid w:val="00952B31"/>
    <w:rPr>
      <w:smallCaps/>
      <w:color w:val="5A5A5A" w:themeColor="text1" w:themeTint="A5"/>
    </w:rPr>
  </w:style>
  <w:style w:type="character" w:styleId="IntensiverVerweis">
    <w:name w:val="Intense Reference"/>
    <w:basedOn w:val="Absatz-Standardschriftart"/>
    <w:uiPriority w:val="32"/>
    <w:rsid w:val="00952B31"/>
    <w:rPr>
      <w:b/>
      <w:bCs/>
      <w:smallCaps/>
      <w:color w:val="515C9A" w:themeColor="accent1"/>
      <w:spacing w:val="5"/>
    </w:rPr>
  </w:style>
  <w:style w:type="character" w:styleId="Buchtitel">
    <w:name w:val="Book Title"/>
    <w:basedOn w:val="Absatz-Standardschriftart"/>
    <w:uiPriority w:val="33"/>
    <w:rsid w:val="00952B31"/>
    <w:rPr>
      <w:b/>
      <w:bCs/>
      <w:i/>
      <w:iCs/>
      <w:spacing w:val="5"/>
    </w:rPr>
  </w:style>
  <w:style w:type="table" w:styleId="Tabellenraster">
    <w:name w:val="Table Grid"/>
    <w:basedOn w:val="NormaleTabelle"/>
    <w:uiPriority w:val="39"/>
    <w:rsid w:val="00B9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3">
    <w:name w:val="Grid Table 4 Accent 3"/>
    <w:basedOn w:val="NormaleTabelle"/>
    <w:uiPriority w:val="49"/>
    <w:rsid w:val="00B92AFD"/>
    <w:tblPr>
      <w:tblStyleRowBandSize w:val="1"/>
      <w:tblStyleColBandSize w:val="1"/>
      <w:tblBorders>
        <w:top w:val="single" w:sz="4" w:space="0" w:color="94D9EE" w:themeColor="accent3" w:themeTint="99"/>
        <w:left w:val="single" w:sz="4" w:space="0" w:color="94D9EE" w:themeColor="accent3" w:themeTint="99"/>
        <w:bottom w:val="single" w:sz="4" w:space="0" w:color="94D9EE" w:themeColor="accent3" w:themeTint="99"/>
        <w:right w:val="single" w:sz="4" w:space="0" w:color="94D9EE" w:themeColor="accent3" w:themeTint="99"/>
        <w:insideH w:val="single" w:sz="4" w:space="0" w:color="94D9EE" w:themeColor="accent3" w:themeTint="99"/>
        <w:insideV w:val="single" w:sz="4" w:space="0" w:color="94D9EE" w:themeColor="accent3" w:themeTint="99"/>
      </w:tblBorders>
    </w:tblPr>
    <w:tblStylePr w:type="firstRow">
      <w:rPr>
        <w:b/>
        <w:bCs/>
        <w:color w:val="FFFFFF" w:themeColor="background1"/>
      </w:rPr>
      <w:tblPr/>
      <w:tcPr>
        <w:tcBorders>
          <w:top w:val="single" w:sz="4" w:space="0" w:color="4DC0E3" w:themeColor="accent3"/>
          <w:left w:val="single" w:sz="4" w:space="0" w:color="4DC0E3" w:themeColor="accent3"/>
          <w:bottom w:val="single" w:sz="4" w:space="0" w:color="4DC0E3" w:themeColor="accent3"/>
          <w:right w:val="single" w:sz="4" w:space="0" w:color="4DC0E3" w:themeColor="accent3"/>
          <w:insideH w:val="nil"/>
          <w:insideV w:val="nil"/>
        </w:tcBorders>
        <w:shd w:val="clear" w:color="auto" w:fill="4DC0E3" w:themeFill="accent3"/>
      </w:tcPr>
    </w:tblStylePr>
    <w:tblStylePr w:type="lastRow">
      <w:rPr>
        <w:b/>
        <w:bCs/>
      </w:rPr>
      <w:tblPr/>
      <w:tcPr>
        <w:tcBorders>
          <w:top w:val="double" w:sz="4" w:space="0" w:color="4DC0E3" w:themeColor="accent3"/>
        </w:tcBorders>
      </w:tc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table" w:styleId="Gitternetztabelle4Akzent1">
    <w:name w:val="Grid Table 4 Accent 1"/>
    <w:basedOn w:val="NormaleTabelle"/>
    <w:uiPriority w:val="49"/>
    <w:rsid w:val="00B92AFD"/>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Absatz-Standardschriftart"/>
    <w:uiPriority w:val="99"/>
    <w:unhideWhenUsed/>
    <w:qFormat/>
    <w:rsid w:val="00B92AFD"/>
    <w:rPr>
      <w:rFonts w:ascii="Arial" w:hAnsi="Arial"/>
      <w:b w:val="0"/>
      <w:i w:val="0"/>
      <w:color w:val="4DC0E3" w:themeColor="accent3"/>
      <w:sz w:val="18"/>
      <w:u w:val="single"/>
    </w:rPr>
  </w:style>
  <w:style w:type="paragraph" w:customStyle="1" w:styleId="Tableau-Titre">
    <w:name w:val="Tableau-Titre"/>
    <w:basedOn w:val="Textkrper"/>
    <w:qFormat/>
    <w:rsid w:val="00992F1E"/>
    <w:pPr>
      <w:spacing w:after="0"/>
      <w:jc w:val="center"/>
    </w:pPr>
    <w:rPr>
      <w:rFonts w:ascii="Arial Black" w:hAnsi="Arial Black"/>
      <w:b/>
      <w:bCs/>
      <w:caps/>
      <w:color w:val="FFFFFF" w:themeColor="background1"/>
    </w:rPr>
  </w:style>
  <w:style w:type="table" w:styleId="Gitternetztabelle5dunkelAkzent1">
    <w:name w:val="Grid Table 5 Dark Accent 1"/>
    <w:basedOn w:val="NormaleTabelle"/>
    <w:uiPriority w:val="50"/>
    <w:rsid w:val="00B92A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DD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5C9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5C9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5C9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5C9A" w:themeFill="accent1"/>
      </w:tcPr>
    </w:tblStylePr>
    <w:tblStylePr w:type="band1Vert">
      <w:tblPr/>
      <w:tcPr>
        <w:shd w:val="clear" w:color="auto" w:fill="B6BBD9" w:themeFill="accent1" w:themeFillTint="66"/>
      </w:tcPr>
    </w:tblStylePr>
    <w:tblStylePr w:type="band1Horz">
      <w:tblPr/>
      <w:tcPr>
        <w:shd w:val="clear" w:color="auto" w:fill="B6BBD9" w:themeFill="accent1" w:themeFillTint="66"/>
      </w:tcPr>
    </w:tblStylePr>
  </w:style>
  <w:style w:type="table" w:styleId="Listentabelle3Akzent1">
    <w:name w:val="List Table 3 Accent 1"/>
    <w:basedOn w:val="NormaleTabelle"/>
    <w:uiPriority w:val="48"/>
    <w:rsid w:val="00B92AFD"/>
    <w:tblPr>
      <w:tblStyleRowBandSize w:val="1"/>
      <w:tblStyleColBandSize w:val="1"/>
      <w:tblBorders>
        <w:top w:val="single" w:sz="4" w:space="0" w:color="515C9A" w:themeColor="accent1"/>
        <w:left w:val="single" w:sz="4" w:space="0" w:color="515C9A" w:themeColor="accent1"/>
        <w:bottom w:val="single" w:sz="4" w:space="0" w:color="515C9A" w:themeColor="accent1"/>
        <w:right w:val="single" w:sz="4" w:space="0" w:color="515C9A" w:themeColor="accent1"/>
      </w:tblBorders>
    </w:tblPr>
    <w:tblStylePr w:type="firstRow">
      <w:rPr>
        <w:b/>
        <w:bCs/>
        <w:color w:val="FFFFFF" w:themeColor="background1"/>
      </w:rPr>
      <w:tblPr/>
      <w:tcPr>
        <w:shd w:val="clear" w:color="auto" w:fill="515C9A" w:themeFill="accent1"/>
      </w:tcPr>
    </w:tblStylePr>
    <w:tblStylePr w:type="lastRow">
      <w:rPr>
        <w:b/>
        <w:bCs/>
      </w:rPr>
      <w:tblPr/>
      <w:tcPr>
        <w:tcBorders>
          <w:top w:val="double" w:sz="4" w:space="0" w:color="515C9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15C9A" w:themeColor="accent1"/>
          <w:right w:val="single" w:sz="4" w:space="0" w:color="515C9A" w:themeColor="accent1"/>
        </w:tcBorders>
      </w:tcPr>
    </w:tblStylePr>
    <w:tblStylePr w:type="band1Horz">
      <w:tblPr/>
      <w:tcPr>
        <w:tcBorders>
          <w:top w:val="single" w:sz="4" w:space="0" w:color="515C9A" w:themeColor="accent1"/>
          <w:bottom w:val="single" w:sz="4" w:space="0" w:color="515C9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5C9A" w:themeColor="accent1"/>
          <w:left w:val="nil"/>
        </w:tcBorders>
      </w:tcPr>
    </w:tblStylePr>
    <w:tblStylePr w:type="swCell">
      <w:tblPr/>
      <w:tcPr>
        <w:tcBorders>
          <w:top w:val="double" w:sz="4" w:space="0" w:color="515C9A" w:themeColor="accent1"/>
          <w:right w:val="nil"/>
        </w:tcBorders>
      </w:tcPr>
    </w:tblStylePr>
  </w:style>
  <w:style w:type="paragraph" w:customStyle="1" w:styleId="Tableau-Texte">
    <w:name w:val="Tableau-Texte"/>
    <w:basedOn w:val="Textkrper"/>
    <w:qFormat/>
    <w:rsid w:val="007F7ECB"/>
    <w:pPr>
      <w:spacing w:after="0"/>
      <w:jc w:val="center"/>
    </w:pPr>
    <w:rPr>
      <w:bCs/>
    </w:rPr>
  </w:style>
  <w:style w:type="table" w:styleId="Listentabelle1hellAkzent3">
    <w:name w:val="List Table 1 Light Accent 3"/>
    <w:basedOn w:val="NormaleTabelle"/>
    <w:uiPriority w:val="46"/>
    <w:rsid w:val="00B92AFD"/>
    <w:tblPr>
      <w:tblStyleRowBandSize w:val="1"/>
      <w:tblStyleColBandSize w:val="1"/>
    </w:tblPr>
    <w:tblStylePr w:type="firstRow">
      <w:rPr>
        <w:b/>
        <w:bCs/>
      </w:rPr>
      <w:tblPr/>
      <w:tcPr>
        <w:tcBorders>
          <w:bottom w:val="single" w:sz="4" w:space="0" w:color="94D9EE" w:themeColor="accent3" w:themeTint="99"/>
        </w:tcBorders>
      </w:tcPr>
    </w:tblStylePr>
    <w:tblStylePr w:type="lastRow">
      <w:rPr>
        <w:b/>
        <w:bCs/>
      </w:rPr>
      <w:tblPr/>
      <w:tcPr>
        <w:tcBorders>
          <w:top w:val="single" w:sz="4" w:space="0" w:color="94D9EE" w:themeColor="accent3" w:themeTint="99"/>
        </w:tcBorders>
      </w:tc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table" w:styleId="Listentabelle2Akzent3">
    <w:name w:val="List Table 2 Accent 3"/>
    <w:basedOn w:val="NormaleTabelle"/>
    <w:uiPriority w:val="47"/>
    <w:rsid w:val="00B92AFD"/>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paragraph" w:styleId="Listenabsatz">
    <w:name w:val="List Paragraph"/>
    <w:basedOn w:val="Standard"/>
    <w:uiPriority w:val="34"/>
    <w:qFormat/>
    <w:rsid w:val="00ED7547"/>
    <w:pPr>
      <w:ind w:left="720"/>
      <w:contextualSpacing/>
    </w:pPr>
  </w:style>
  <w:style w:type="paragraph" w:customStyle="1" w:styleId="TLPAMBER">
    <w:name w:val="TLP:AMBER"/>
    <w:basedOn w:val="TLPRED"/>
    <w:qFormat/>
    <w:rsid w:val="00AA0E7B"/>
    <w:rPr>
      <w:color w:val="FFC000"/>
    </w:rPr>
  </w:style>
  <w:style w:type="paragraph" w:customStyle="1" w:styleId="TLPGREEN">
    <w:name w:val="TLP:GREEN"/>
    <w:basedOn w:val="TLPRED"/>
    <w:qFormat/>
    <w:rsid w:val="00AA0E7B"/>
    <w:rPr>
      <w:color w:val="33FF00"/>
    </w:rPr>
  </w:style>
  <w:style w:type="paragraph" w:customStyle="1" w:styleId="TLPCLEAR">
    <w:name w:val="TLP:CLEAR"/>
    <w:basedOn w:val="TLPRED"/>
    <w:qFormat/>
    <w:rsid w:val="00AA0E7B"/>
    <w:rPr>
      <w:color w:val="FFFFFF" w:themeColor="background1"/>
    </w:rPr>
  </w:style>
  <w:style w:type="paragraph" w:styleId="Sprechblasentext">
    <w:name w:val="Balloon Text"/>
    <w:basedOn w:val="Standard"/>
    <w:link w:val="SprechblasentextZchn"/>
    <w:uiPriority w:val="99"/>
    <w:semiHidden/>
    <w:unhideWhenUsed/>
    <w:rsid w:val="00E520E6"/>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520E6"/>
    <w:rPr>
      <w:rFonts w:ascii="Times New Roman" w:eastAsia="Lato-Semibold" w:hAnsi="Times New Roman" w:cs="Times New Roman"/>
      <w:kern w:val="0"/>
      <w:sz w:val="18"/>
      <w:szCs w:val="18"/>
      <w:lang w:val="en-US"/>
      <w14:ligatures w14:val="none"/>
    </w:rPr>
  </w:style>
  <w:style w:type="character" w:styleId="Kommentarzeichen">
    <w:name w:val="annotation reference"/>
    <w:basedOn w:val="Absatz-Standardschriftart"/>
    <w:uiPriority w:val="99"/>
    <w:semiHidden/>
    <w:unhideWhenUsed/>
    <w:rsid w:val="00A8663B"/>
    <w:rPr>
      <w:sz w:val="16"/>
      <w:szCs w:val="16"/>
    </w:rPr>
  </w:style>
  <w:style w:type="paragraph" w:styleId="Kommentartext">
    <w:name w:val="annotation text"/>
    <w:basedOn w:val="Standard"/>
    <w:link w:val="KommentartextZchn"/>
    <w:uiPriority w:val="99"/>
    <w:unhideWhenUsed/>
    <w:rsid w:val="00A8663B"/>
    <w:pPr>
      <w:spacing w:line="240" w:lineRule="auto"/>
    </w:pPr>
    <w:rPr>
      <w:sz w:val="20"/>
      <w:szCs w:val="20"/>
    </w:rPr>
  </w:style>
  <w:style w:type="character" w:customStyle="1" w:styleId="KommentartextZchn">
    <w:name w:val="Kommentartext Zchn"/>
    <w:basedOn w:val="Absatz-Standardschriftart"/>
    <w:link w:val="Kommentartext"/>
    <w:uiPriority w:val="99"/>
    <w:rsid w:val="00A8663B"/>
    <w:rPr>
      <w:sz w:val="20"/>
      <w:szCs w:val="20"/>
    </w:rPr>
  </w:style>
  <w:style w:type="paragraph" w:styleId="Funotentext">
    <w:name w:val="footnote text"/>
    <w:basedOn w:val="Standard"/>
    <w:link w:val="FunotentextZchn"/>
    <w:uiPriority w:val="99"/>
    <w:semiHidden/>
    <w:unhideWhenUsed/>
    <w:rsid w:val="00A8663B"/>
    <w:pPr>
      <w:spacing w:line="240" w:lineRule="auto"/>
    </w:pPr>
    <w:rPr>
      <w:sz w:val="20"/>
      <w:szCs w:val="20"/>
    </w:rPr>
  </w:style>
  <w:style w:type="character" w:customStyle="1" w:styleId="FunotentextZchn">
    <w:name w:val="Fußnotentext Zchn"/>
    <w:basedOn w:val="Absatz-Standardschriftart"/>
    <w:link w:val="Funotentext"/>
    <w:uiPriority w:val="99"/>
    <w:semiHidden/>
    <w:rsid w:val="00A8663B"/>
    <w:rPr>
      <w:sz w:val="20"/>
      <w:szCs w:val="20"/>
    </w:rPr>
  </w:style>
  <w:style w:type="character" w:styleId="Funotenzeichen">
    <w:name w:val="footnote reference"/>
    <w:basedOn w:val="Absatz-Standardschriftart"/>
    <w:uiPriority w:val="99"/>
    <w:semiHidden/>
    <w:unhideWhenUsed/>
    <w:rsid w:val="00A8663B"/>
    <w:rPr>
      <w:vertAlign w:val="superscript"/>
    </w:rPr>
  </w:style>
  <w:style w:type="character" w:styleId="NichtaufgelsteErwhnung">
    <w:name w:val="Unresolved Mention"/>
    <w:basedOn w:val="Absatz-Standardschriftart"/>
    <w:uiPriority w:val="99"/>
    <w:semiHidden/>
    <w:unhideWhenUsed/>
    <w:rsid w:val="00A8663B"/>
    <w:rPr>
      <w:color w:val="605E5C"/>
      <w:shd w:val="clear" w:color="auto" w:fill="E1DFDD"/>
    </w:rPr>
  </w:style>
  <w:style w:type="paragraph" w:styleId="berarbeitung">
    <w:name w:val="Revision"/>
    <w:hidden/>
    <w:uiPriority w:val="99"/>
    <w:semiHidden/>
    <w:rsid w:val="00433B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732575">
      <w:bodyDiv w:val="1"/>
      <w:marLeft w:val="0"/>
      <w:marRight w:val="0"/>
      <w:marTop w:val="0"/>
      <w:marBottom w:val="0"/>
      <w:divBdr>
        <w:top w:val="none" w:sz="0" w:space="0" w:color="auto"/>
        <w:left w:val="none" w:sz="0" w:space="0" w:color="auto"/>
        <w:bottom w:val="none" w:sz="0" w:space="0" w:color="auto"/>
        <w:right w:val="none" w:sz="0" w:space="0" w:color="auto"/>
      </w:divBdr>
    </w:div>
    <w:div w:id="1105224644">
      <w:bodyDiv w:val="1"/>
      <w:marLeft w:val="0"/>
      <w:marRight w:val="0"/>
      <w:marTop w:val="0"/>
      <w:marBottom w:val="0"/>
      <w:divBdr>
        <w:top w:val="none" w:sz="0" w:space="0" w:color="auto"/>
        <w:left w:val="none" w:sz="0" w:space="0" w:color="auto"/>
        <w:bottom w:val="none" w:sz="0" w:space="0" w:color="auto"/>
        <w:right w:val="none" w:sz="0" w:space="0" w:color="auto"/>
      </w:divBdr>
    </w:div>
    <w:div w:id="1252157394">
      <w:bodyDiv w:val="1"/>
      <w:marLeft w:val="0"/>
      <w:marRight w:val="0"/>
      <w:marTop w:val="0"/>
      <w:marBottom w:val="0"/>
      <w:divBdr>
        <w:top w:val="none" w:sz="0" w:space="0" w:color="auto"/>
        <w:left w:val="none" w:sz="0" w:space="0" w:color="auto"/>
        <w:bottom w:val="none" w:sz="0" w:space="0" w:color="auto"/>
        <w:right w:val="none" w:sz="0" w:space="0" w:color="auto"/>
      </w:divBdr>
    </w:div>
    <w:div w:id="13136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twork.safeonweb.be/fr/comment-enregistrer-votre-organisation-sur-safeonwebwork-pour-la-premiere-foi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iamapps.belgium.be/rma/generalinfo?redirectUrl=%2Frma" TargetMode="External"/><Relationship Id="rId17" Type="http://schemas.openxmlformats.org/officeDocument/2006/relationships/hyperlink" Target="https://atwork.safeonweb.be/fr/support" TargetMode="External"/><Relationship Id="rId2" Type="http://schemas.openxmlformats.org/officeDocument/2006/relationships/customXml" Target="../customXml/item2.xml"/><Relationship Id="rId16" Type="http://schemas.openxmlformats.org/officeDocument/2006/relationships/hyperlink" Target="https://atwork.safeonweb.be/fr/comment-enregistrer-votre-organisation-sur-safeonwebwork-pour-la-premiere-foi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twork.safeonweb.be/fr/register-my-organisatio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twork.safeonweb.be/fr/register-my-organisation" TargetMode="External"/><Relationship Id="rId23" Type="http://schemas.openxmlformats.org/officeDocument/2006/relationships/fontTable" Target="fontTable.xml"/><Relationship Id="rId10" Type="http://schemas.openxmlformats.org/officeDocument/2006/relationships/hyperlink" Target="https://atwork.safeonweb.be/fr/tools-resources/guide-de-demarrage-rapide-avec-nis2"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twork.safeonweb.be/fr/tools-resources/guide-de-demarrage-rapide-avec-nis2"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nin_guillaume\Downloads\Template%20meeting%20minutes%202024.dotx" TargetMode="External"/></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5BD36E76D4F8408FFA1A5F41145C72" ma:contentTypeVersion="16" ma:contentTypeDescription="Create a new document." ma:contentTypeScope="" ma:versionID="16dfb0545c6f8567ba277da2c3c3a6c4">
  <xsd:schema xmlns:xsd="http://www.w3.org/2001/XMLSchema" xmlns:xs="http://www.w3.org/2001/XMLSchema" xmlns:p="http://schemas.microsoft.com/office/2006/metadata/properties" xmlns:ns1="http://schemas.microsoft.com/sharepoint/v3" xmlns:ns2="d1d0bb23-0491-4c86-bdb0-b8bcc33ec7e0" xmlns:ns3="47805d3a-bfbe-4b73-865a-b7a6cd9a0ff7" targetNamespace="http://schemas.microsoft.com/office/2006/metadata/properties" ma:root="true" ma:fieldsID="c45067b775000f6eb5ed475e0bdcb5b2" ns1:_="" ns2:_="" ns3:_="">
    <xsd:import namespace="http://schemas.microsoft.com/sharepoint/v3"/>
    <xsd:import namespace="d1d0bb23-0491-4c86-bdb0-b8bcc33ec7e0"/>
    <xsd:import namespace="47805d3a-bfbe-4b73-865a-b7a6cd9a0ff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0bb23-0491-4c86-bdb0-b8bcc33ec7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b510539-b73b-4191-a5b0-48c17730e9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805d3a-bfbe-4b73-865a-b7a6cd9a0f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9c94da-3810-4597-8e4e-82699a59b8ce}" ma:internalName="TaxCatchAll" ma:showField="CatchAllData" ma:web="47805d3a-bfbe-4b73-865a-b7a6cd9a0f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805d3a-bfbe-4b73-865a-b7a6cd9a0ff7" xsi:nil="true"/>
    <lcf76f155ced4ddcb4097134ff3c332f xmlns="d1d0bb23-0491-4c86-bdb0-b8bcc33ec7e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d1d0bb23-0491-4c86-bdb0-b8bcc33ec7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55509-E193-4E9D-8F11-B953D3A40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d0bb23-0491-4c86-bdb0-b8bcc33ec7e0"/>
    <ds:schemaRef ds:uri="47805d3a-bfbe-4b73-865a-b7a6cd9a0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2FBEAB-A462-402B-B14C-731D6C746BF8}">
  <ds:schemaRefs>
    <ds:schemaRef ds:uri="http://schemas.microsoft.com/office/2006/metadata/properties"/>
    <ds:schemaRef ds:uri="http://schemas.microsoft.com/office/infopath/2007/PartnerControls"/>
    <ds:schemaRef ds:uri="47805d3a-bfbe-4b73-865a-b7a6cd9a0ff7"/>
    <ds:schemaRef ds:uri="459ad8db-b0ea-4e01-a968-d05ee8510ff9"/>
    <ds:schemaRef ds:uri="d1d0bb23-0491-4c86-bdb0-b8bcc33ec7e0"/>
    <ds:schemaRef ds:uri="http://schemas.microsoft.com/sharepoint/v3"/>
  </ds:schemaRefs>
</ds:datastoreItem>
</file>

<file path=customXml/itemProps3.xml><?xml version="1.0" encoding="utf-8"?>
<ds:datastoreItem xmlns:ds="http://schemas.openxmlformats.org/officeDocument/2006/customXml" ds:itemID="{352FBAE9-A633-45BE-85F8-9D7ACF1770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meeting minutes 2024.dotx</Template>
  <TotalTime>14</TotalTime>
  <Pages>2</Pages>
  <Words>754</Words>
  <Characters>4301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Nanin Guillaume</dc:creator>
  <cp:keywords/>
  <dc:description/>
  <cp:lastModifiedBy>Andre Stephan</cp:lastModifiedBy>
  <cp:revision>8</cp:revision>
  <cp:lastPrinted>2023-10-05T09:11:00Z</cp:lastPrinted>
  <dcterms:created xsi:type="dcterms:W3CDTF">2024-09-24T14:48:00Z</dcterms:created>
  <dcterms:modified xsi:type="dcterms:W3CDTF">2024-09-25T11:48:00Z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0x010100D95BD36E76D4F8408FFA1A5F41145C72</vt:lpwstr>
  </property>
  <property fmtid="{D5CDD505-2E9C-101B-9397-08002B2CF9AE}" pid="3" name="MediaServiceImageTags">
    <vt:lpwstr/>
  </property>
</Properties>
</file>